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0D" w:rsidRDefault="0031580D" w:rsidP="0031580D">
      <w:pPr>
        <w:rPr>
          <w:color w:val="FF0000"/>
        </w:rPr>
      </w:pPr>
      <w:r>
        <w:rPr>
          <w:color w:val="FF0000"/>
        </w:rPr>
        <w:t>_________________</w:t>
      </w:r>
      <w:r>
        <w:rPr>
          <w:color w:val="FF0000"/>
        </w:rPr>
        <w:t>_______</w:t>
      </w:r>
      <w:bookmarkStart w:id="0" w:name="_GoBack"/>
      <w:bookmarkEnd w:id="0"/>
      <w:r>
        <w:rPr>
          <w:color w:val="FF0000"/>
        </w:rPr>
        <w:t>_____________________________________________________________</w:t>
      </w:r>
    </w:p>
    <w:p w:rsidR="0031580D" w:rsidRDefault="0031580D" w:rsidP="0031580D"/>
    <w:p w:rsidR="0031580D" w:rsidRDefault="0031580D" w:rsidP="0031580D">
      <w:pPr>
        <w:pStyle w:val="Mainheadlineonfront"/>
        <w:rPr>
          <w:rFonts w:ascii="Century Gothic" w:hAnsi="Century Gothic"/>
          <w:b/>
          <w:bCs/>
          <w:color w:val="FF0000"/>
          <w:sz w:val="32"/>
          <w:szCs w:val="32"/>
          <w14:ligatures w14:val="none"/>
        </w:rPr>
      </w:pPr>
      <w:r>
        <w:rPr>
          <w:noProof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 wp14:anchorId="591D102E" wp14:editId="4B029C69">
            <wp:simplePos x="0" y="0"/>
            <wp:positionH relativeFrom="column">
              <wp:align>left</wp:align>
            </wp:positionH>
            <wp:positionV relativeFrom="paragraph">
              <wp:posOffset>66675</wp:posOffset>
            </wp:positionV>
            <wp:extent cx="1078865" cy="1042035"/>
            <wp:effectExtent l="0" t="0" r="6985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42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color w:val="FF0000"/>
          <w:sz w:val="32"/>
          <w:szCs w:val="32"/>
          <w14:ligatures w14:val="none"/>
        </w:rPr>
        <w:t>Cornell Cooperative Extension Needs Your Help!</w:t>
      </w:r>
    </w:p>
    <w:p w:rsidR="0031580D" w:rsidRDefault="0031580D" w:rsidP="0031580D">
      <w:pPr>
        <w:pStyle w:val="Mainheadlineonfront"/>
        <w:rPr>
          <w:rFonts w:ascii="Century Gothic" w:hAnsi="Century Gothic"/>
          <w:b/>
          <w:bCs/>
          <w:color w:val="017477"/>
          <w:sz w:val="12"/>
          <w:szCs w:val="12"/>
          <w14:ligatures w14:val="none"/>
        </w:rPr>
      </w:pPr>
    </w:p>
    <w:p w:rsidR="0031580D" w:rsidRDefault="0031580D" w:rsidP="0031580D">
      <w:pPr>
        <w:pStyle w:val="Frontsubhead"/>
        <w:rPr>
          <w:rFonts w:ascii="Century Gothic" w:hAnsi="Century Gothic"/>
          <w:b w:val="0"/>
          <w:bCs w:val="0"/>
          <w:color w:val="FF0000"/>
          <w:sz w:val="22"/>
          <w:szCs w:val="22"/>
          <w14:ligatures w14:val="none"/>
        </w:rPr>
      </w:pPr>
      <w:r>
        <w:t xml:space="preserve">Our mission: </w:t>
      </w:r>
    </w:p>
    <w:p w:rsidR="0031580D" w:rsidRDefault="0031580D" w:rsidP="0031580D">
      <w:pPr>
        <w:pStyle w:val="Frontsubhead"/>
        <w:rPr>
          <w:rFonts w:ascii="Century Gothic" w:hAnsi="Century Gothic"/>
          <w:b w:val="0"/>
          <w:bCs w:val="0"/>
          <w:sz w:val="22"/>
          <w:szCs w:val="22"/>
          <w14:ligatures w14:val="none"/>
        </w:rPr>
      </w:pPr>
      <w:r>
        <w:rPr>
          <w:rFonts w:ascii="Century Gothic" w:hAnsi="Century Gothic"/>
          <w:b w:val="0"/>
          <w:bCs w:val="0"/>
          <w:sz w:val="22"/>
          <w:szCs w:val="22"/>
          <w14:ligatures w14:val="none"/>
        </w:rPr>
        <w:t>The mission of the New York State Integrated Pest Management Program at Cornell University is to help you prevent pest problems and reduce or eliminate pesticide use in your center.</w:t>
      </w:r>
    </w:p>
    <w:p w:rsidR="0031580D" w:rsidRDefault="0031580D" w:rsidP="0031580D">
      <w:pPr>
        <w:pStyle w:val="Frontsubhead"/>
        <w:rPr>
          <w:rFonts w:ascii="Century Gothic" w:hAnsi="Century Gothic"/>
          <w:b w:val="0"/>
          <w:bCs w:val="0"/>
          <w:sz w:val="22"/>
          <w:szCs w:val="22"/>
          <w14:ligatures w14:val="none"/>
        </w:rPr>
      </w:pPr>
      <w:r>
        <w:rPr>
          <w:rFonts w:ascii="Century Gothic" w:hAnsi="Century Gothic"/>
          <w:b w:val="0"/>
          <w:bCs w:val="0"/>
          <w:sz w:val="22"/>
          <w:szCs w:val="22"/>
          <w14:ligatures w14:val="none"/>
        </w:rPr>
        <w:t> </w:t>
      </w:r>
    </w:p>
    <w:p w:rsidR="0031580D" w:rsidRDefault="0031580D" w:rsidP="0031580D">
      <w:pPr>
        <w:pStyle w:val="Frontsubhead"/>
        <w:rPr>
          <w:rFonts w:ascii="Century Gothic" w:hAnsi="Century Gothic"/>
          <w:color w:val="FF0000"/>
          <w:sz w:val="22"/>
          <w:szCs w:val="22"/>
          <w14:ligatures w14:val="none"/>
        </w:rPr>
      </w:pPr>
      <w:r>
        <w:rPr>
          <w:rFonts w:ascii="Century Gothic" w:hAnsi="Century Gothic"/>
          <w:color w:val="FF0000"/>
          <w:sz w:val="22"/>
          <w:szCs w:val="22"/>
          <w14:ligatures w14:val="none"/>
        </w:rPr>
        <w:t>Why?</w:t>
      </w:r>
    </w:p>
    <w:p w:rsidR="0031580D" w:rsidRDefault="0031580D" w:rsidP="0031580D">
      <w:pPr>
        <w:pStyle w:val="Frontsubhead"/>
        <w:rPr>
          <w:rFonts w:ascii="Century Gothic" w:hAnsi="Century Gothic"/>
          <w:b w:val="0"/>
          <w:bCs w:val="0"/>
          <w:sz w:val="22"/>
          <w:szCs w:val="22"/>
          <w14:ligatures w14:val="none"/>
        </w:rPr>
      </w:pPr>
      <w:r>
        <w:rPr>
          <w:rFonts w:ascii="Century Gothic" w:hAnsi="Century Gothic"/>
          <w:b w:val="0"/>
          <w:bCs w:val="0"/>
          <w:sz w:val="22"/>
          <w:szCs w:val="22"/>
          <w14:ligatures w14:val="none"/>
        </w:rPr>
        <w:t>Pests and pesticides both pose greater risks to children, with their rapidly growing bodies, than they do to adults.</w:t>
      </w:r>
    </w:p>
    <w:p w:rsidR="0031580D" w:rsidRDefault="0031580D" w:rsidP="0031580D">
      <w:pPr>
        <w:pStyle w:val="Frontsubhead"/>
        <w:rPr>
          <w:rFonts w:ascii="Century Gothic" w:hAnsi="Century Gothic"/>
          <w:b w:val="0"/>
          <w:bCs w:val="0"/>
          <w:sz w:val="22"/>
          <w:szCs w:val="22"/>
          <w14:ligatures w14:val="none"/>
        </w:rPr>
      </w:pPr>
      <w:r>
        <w:rPr>
          <w:rFonts w:ascii="Century Gothic" w:hAnsi="Century Gothic"/>
          <w:b w:val="0"/>
          <w:bCs w:val="0"/>
          <w:sz w:val="22"/>
          <w:szCs w:val="22"/>
          <w14:ligatures w14:val="none"/>
        </w:rPr>
        <w:t> </w:t>
      </w:r>
    </w:p>
    <w:p w:rsidR="0031580D" w:rsidRDefault="0031580D" w:rsidP="0031580D">
      <w:pPr>
        <w:pStyle w:val="Frontsubhead"/>
        <w:rPr>
          <w:rFonts w:ascii="Century Gothic" w:hAnsi="Century Gothic"/>
          <w:color w:val="FF0000"/>
          <w:sz w:val="22"/>
          <w:szCs w:val="22"/>
          <w14:ligatures w14:val="none"/>
        </w:rPr>
      </w:pPr>
      <w:r>
        <w:rPr>
          <w:rFonts w:ascii="Century Gothic" w:hAnsi="Century Gothic"/>
          <w:color w:val="FF0000"/>
          <w:sz w:val="22"/>
          <w:szCs w:val="22"/>
          <w14:ligatures w14:val="none"/>
        </w:rPr>
        <w:t>We need your help!</w:t>
      </w:r>
    </w:p>
    <w:p w:rsidR="0031580D" w:rsidRDefault="0031580D" w:rsidP="0031580D">
      <w:pPr>
        <w:pStyle w:val="Frontsubhead"/>
        <w:rPr>
          <w:rFonts w:ascii="Century Gothic" w:hAnsi="Century Gothic"/>
          <w:b w:val="0"/>
          <w:bCs w:val="0"/>
          <w:sz w:val="22"/>
          <w:szCs w:val="22"/>
          <w14:ligatures w14:val="none"/>
        </w:rPr>
      </w:pPr>
      <w:r>
        <w:rPr>
          <w:rFonts w:ascii="Century Gothic" w:hAnsi="Century Gothic"/>
          <w:b w:val="0"/>
          <w:bCs w:val="0"/>
          <w:sz w:val="22"/>
          <w:szCs w:val="22"/>
          <w14:ligatures w14:val="none"/>
        </w:rPr>
        <w:t xml:space="preserve">Help us plan for new programs and materials that in turn will help you deal with the issues and situations at the top of your must-solve list. </w:t>
      </w:r>
    </w:p>
    <w:p w:rsidR="0031580D" w:rsidRDefault="0031580D" w:rsidP="0031580D">
      <w:pPr>
        <w:pStyle w:val="Frontsubhead"/>
        <w:rPr>
          <w:rFonts w:ascii="Century Gothic" w:hAnsi="Century Gothic"/>
          <w:b w:val="0"/>
          <w:bCs w:val="0"/>
          <w:sz w:val="22"/>
          <w:szCs w:val="22"/>
          <w14:ligatures w14:val="none"/>
        </w:rPr>
      </w:pPr>
      <w:r>
        <w:rPr>
          <w:rFonts w:ascii="Century Gothic" w:hAnsi="Century Gothic"/>
          <w:b w:val="0"/>
          <w:bCs w:val="0"/>
          <w:sz w:val="22"/>
          <w:szCs w:val="22"/>
          <w14:ligatures w14:val="none"/>
        </w:rPr>
        <w:t> </w:t>
      </w:r>
    </w:p>
    <w:p w:rsidR="0031580D" w:rsidRDefault="0031580D" w:rsidP="0031580D">
      <w:pPr>
        <w:pStyle w:val="Frontsubhead"/>
        <w:rPr>
          <w:rFonts w:ascii="Century Gothic" w:hAnsi="Century Gothic"/>
          <w:color w:val="FF0000"/>
          <w:sz w:val="22"/>
          <w:szCs w:val="22"/>
          <w14:ligatures w14:val="none"/>
        </w:rPr>
      </w:pPr>
      <w:r>
        <w:rPr>
          <w:rFonts w:ascii="Century Gothic" w:hAnsi="Century Gothic"/>
          <w:color w:val="FF0000"/>
          <w:sz w:val="24"/>
          <w:szCs w:val="24"/>
          <w14:ligatures w14:val="none"/>
        </w:rPr>
        <w:t xml:space="preserve">Take 10 minutes </w:t>
      </w:r>
      <w:r>
        <w:rPr>
          <w:rFonts w:ascii="Century Gothic" w:hAnsi="Century Gothic"/>
          <w:color w:val="FF0000"/>
          <w:sz w:val="22"/>
          <w:szCs w:val="22"/>
          <w14:ligatures w14:val="none"/>
        </w:rPr>
        <w:t>to complete and submit the survey and we’ll enter your childcare center into a drawing for one of five free site assessments by Cornell University pest management educators.</w:t>
      </w:r>
    </w:p>
    <w:p w:rsidR="0031580D" w:rsidRDefault="0031580D" w:rsidP="0031580D">
      <w:pPr>
        <w:rPr>
          <w:rFonts w:ascii="Century Gothic" w:hAnsi="Century Gothic"/>
        </w:rPr>
      </w:pPr>
    </w:p>
    <w:p w:rsidR="0031580D" w:rsidRDefault="0031580D" w:rsidP="0031580D">
      <w:pPr>
        <w:rPr>
          <w:rFonts w:ascii="Calibri" w:hAnsi="Calibri"/>
          <w:b/>
          <w:bCs/>
          <w:sz w:val="24"/>
          <w:szCs w:val="24"/>
        </w:rPr>
      </w:pPr>
      <w:r>
        <w:rPr>
          <w:noProof/>
        </w:rPr>
        <w:drawing>
          <wp:anchor distT="36576" distB="36576" distL="36576" distR="36576" simplePos="0" relativeHeight="251660288" behindDoc="0" locked="0" layoutInCell="1" allowOverlap="1" wp14:anchorId="3E3750F8" wp14:editId="6B2A185A">
            <wp:simplePos x="0" y="0"/>
            <wp:positionH relativeFrom="column">
              <wp:posOffset>114300</wp:posOffset>
            </wp:positionH>
            <wp:positionV relativeFrom="paragraph">
              <wp:posOffset>31115</wp:posOffset>
            </wp:positionV>
            <wp:extent cx="1200785" cy="1143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sz w:val="24"/>
          <w:szCs w:val="24"/>
        </w:rPr>
        <w:t>To access the survey, visit: </w:t>
      </w:r>
      <w:hyperlink r:id="rId7" w:history="1">
        <w:r>
          <w:rPr>
            <w:rStyle w:val="Hyperlink"/>
            <w:b/>
            <w:bCs/>
            <w:sz w:val="24"/>
            <w:szCs w:val="24"/>
          </w:rPr>
          <w:t>http://tinyurl.com/mmbacar</w:t>
        </w:r>
      </w:hyperlink>
    </w:p>
    <w:p w:rsidR="0031580D" w:rsidRDefault="0031580D" w:rsidP="0031580D">
      <w:r>
        <w:t> </w:t>
      </w:r>
    </w:p>
    <w:p w:rsidR="0031580D" w:rsidRDefault="0031580D" w:rsidP="0031580D"/>
    <w:p w:rsidR="0031580D" w:rsidRDefault="0031580D" w:rsidP="0031580D">
      <w:pPr>
        <w:rPr>
          <w:rFonts w:ascii="Times New Roman" w:hAnsi="Times New Roman"/>
          <w:sz w:val="20"/>
          <w:szCs w:val="20"/>
        </w:rPr>
      </w:pPr>
    </w:p>
    <w:p w:rsidR="0031580D" w:rsidRDefault="0031580D" w:rsidP="0031580D">
      <w:pPr>
        <w:pStyle w:val="Frontsubhead"/>
        <w:rPr>
          <w:rFonts w:ascii="Century Gothic" w:hAnsi="Century Gothic"/>
          <w:color w:val="FF0000"/>
          <w:sz w:val="22"/>
          <w:szCs w:val="22"/>
          <w14:ligatures w14:val="none"/>
        </w:rPr>
      </w:pPr>
      <w:r>
        <w:rPr>
          <w:rFonts w:ascii="Century Gothic" w:hAnsi="Century Gothic"/>
          <w:color w:val="FF0000"/>
          <w:sz w:val="22"/>
          <w:szCs w:val="22"/>
          <w14:ligatures w14:val="none"/>
        </w:rPr>
        <w:t>Integrated Pest Management is your choice for solid science and sound solutions in dealing with pests. We promote safe, least-toxic solutions to both pest and pesticide problems.</w:t>
      </w:r>
      <w:r>
        <w:rPr>
          <w:color w:val="auto"/>
          <w:sz w:val="24"/>
          <w:szCs w:val="24"/>
          <w14:ligatures w14:val="none"/>
          <w14:cntxtAlts w14:val="0"/>
        </w:rPr>
        <w:t xml:space="preserve"> </w:t>
      </w:r>
    </w:p>
    <w:p w:rsidR="0031580D" w:rsidRDefault="0031580D" w:rsidP="0031580D">
      <w:pPr>
        <w:rPr>
          <w:rFonts w:ascii="Calibri" w:hAnsi="Calibri"/>
        </w:rPr>
      </w:pPr>
    </w:p>
    <w:p w:rsidR="0031580D" w:rsidRDefault="0031580D" w:rsidP="0031580D">
      <w:pPr>
        <w:ind w:left="720"/>
      </w:pPr>
    </w:p>
    <w:p w:rsidR="0031580D" w:rsidRDefault="0031580D" w:rsidP="0031580D"/>
    <w:p w:rsidR="0031580D" w:rsidRDefault="0031580D" w:rsidP="0031580D"/>
    <w:p w:rsidR="0031580D" w:rsidRDefault="0031580D" w:rsidP="0031580D">
      <w:r>
        <w:t xml:space="preserve">Thank you for </w:t>
      </w:r>
      <w:r>
        <w:rPr>
          <w:sz w:val="24"/>
          <w:szCs w:val="24"/>
        </w:rPr>
        <w:t>helping us to help you!</w:t>
      </w:r>
    </w:p>
    <w:p w:rsidR="0031580D" w:rsidRDefault="0031580D" w:rsidP="0031580D"/>
    <w:p w:rsidR="0031580D" w:rsidRDefault="0031580D" w:rsidP="0031580D">
      <w:r>
        <w:t>Sincerely,</w:t>
      </w:r>
    </w:p>
    <w:p w:rsidR="0031580D" w:rsidRDefault="0031580D" w:rsidP="0031580D"/>
    <w:p w:rsidR="0031580D" w:rsidRDefault="0031580D" w:rsidP="0031580D">
      <w:r>
        <w:t>Joellen Lampman</w:t>
      </w:r>
    </w:p>
    <w:p w:rsidR="0031580D" w:rsidRDefault="0031580D" w:rsidP="0031580D">
      <w:r>
        <w:t>School and Turfgrass IPM Extension Support Specialist</w:t>
      </w:r>
    </w:p>
    <w:p w:rsidR="0031580D" w:rsidRDefault="0031580D" w:rsidP="0031580D">
      <w:r>
        <w:t>New York State IPM Program, Cornell University</w:t>
      </w:r>
    </w:p>
    <w:p w:rsidR="0031580D" w:rsidRDefault="0031580D" w:rsidP="0031580D">
      <w:hyperlink r:id="rId8" w:history="1">
        <w:r>
          <w:rPr>
            <w:rStyle w:val="Hyperlink"/>
          </w:rPr>
          <w:t>www.nysipm.cornell.edu</w:t>
        </w:r>
      </w:hyperlink>
    </w:p>
    <w:p w:rsidR="0031580D" w:rsidRDefault="0031580D" w:rsidP="0031580D">
      <w:r>
        <w:t>CCE – Albany County</w:t>
      </w:r>
    </w:p>
    <w:p w:rsidR="0031580D" w:rsidRDefault="0031580D" w:rsidP="0031580D">
      <w:r>
        <w:t>P.O. Box 497, 24 Martin Road</w:t>
      </w:r>
    </w:p>
    <w:p w:rsidR="0031580D" w:rsidRDefault="0031580D" w:rsidP="0031580D">
      <w:r>
        <w:t>Voorheesville, NY  12186</w:t>
      </w:r>
    </w:p>
    <w:p w:rsidR="00AC362D" w:rsidRDefault="0031580D">
      <w:r>
        <w:t>518-339-8283</w:t>
      </w:r>
    </w:p>
    <w:sectPr w:rsidR="00AC3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80D"/>
    <w:rsid w:val="0031580D"/>
    <w:rsid w:val="00AC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80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580D"/>
    <w:rPr>
      <w:color w:val="0000FF" w:themeColor="hyperlink"/>
      <w:u w:val="single"/>
    </w:rPr>
  </w:style>
  <w:style w:type="paragraph" w:customStyle="1" w:styleId="Mainheadlineonfront">
    <w:name w:val="Main headline on front"/>
    <w:basedOn w:val="Normal"/>
    <w:rsid w:val="0031580D"/>
    <w:pPr>
      <w:spacing w:before="100" w:after="120" w:line="204" w:lineRule="auto"/>
      <w:jc w:val="center"/>
    </w:pPr>
    <w:rPr>
      <w:rFonts w:ascii="Arial Black" w:hAnsi="Arial Black" w:cs="Times New Roman"/>
      <w:color w:val="660033"/>
      <w:sz w:val="36"/>
      <w:szCs w:val="36"/>
      <w14:ligatures w14:val="standard"/>
      <w14:cntxtAlts/>
    </w:rPr>
  </w:style>
  <w:style w:type="paragraph" w:customStyle="1" w:styleId="Frontsubhead">
    <w:name w:val="Front subhead"/>
    <w:basedOn w:val="Normal"/>
    <w:rsid w:val="0031580D"/>
    <w:rPr>
      <w:rFonts w:ascii="Arial" w:hAnsi="Arial" w:cs="Arial"/>
      <w:b/>
      <w:bCs/>
      <w:color w:val="000000"/>
      <w:sz w:val="20"/>
      <w:szCs w:val="20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80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580D"/>
    <w:rPr>
      <w:color w:val="0000FF" w:themeColor="hyperlink"/>
      <w:u w:val="single"/>
    </w:rPr>
  </w:style>
  <w:style w:type="paragraph" w:customStyle="1" w:styleId="Mainheadlineonfront">
    <w:name w:val="Main headline on front"/>
    <w:basedOn w:val="Normal"/>
    <w:rsid w:val="0031580D"/>
    <w:pPr>
      <w:spacing w:before="100" w:after="120" w:line="204" w:lineRule="auto"/>
      <w:jc w:val="center"/>
    </w:pPr>
    <w:rPr>
      <w:rFonts w:ascii="Arial Black" w:hAnsi="Arial Black" w:cs="Times New Roman"/>
      <w:color w:val="660033"/>
      <w:sz w:val="36"/>
      <w:szCs w:val="36"/>
      <w14:ligatures w14:val="standard"/>
      <w14:cntxtAlts/>
    </w:rPr>
  </w:style>
  <w:style w:type="paragraph" w:customStyle="1" w:styleId="Frontsubhead">
    <w:name w:val="Front subhead"/>
    <w:basedOn w:val="Normal"/>
    <w:rsid w:val="0031580D"/>
    <w:rPr>
      <w:rFonts w:ascii="Arial" w:hAnsi="Arial" w:cs="Arial"/>
      <w:b/>
      <w:bCs/>
      <w:color w:val="000000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sipm.cornell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inyurl.com/mmbaca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Joellen Marie Lampman</dc:creator>
  <cp:lastModifiedBy>Joellen Marie Lampman</cp:lastModifiedBy>
  <cp:revision>1</cp:revision>
  <dcterms:created xsi:type="dcterms:W3CDTF">2014-08-15T16:24:00Z</dcterms:created>
  <dcterms:modified xsi:type="dcterms:W3CDTF">2014-08-15T16:26:00Z</dcterms:modified>
</cp:coreProperties>
</file>